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13CC" w:rsidRDefault="00A813CC" w:rsidP="00A813CC">
      <w:pPr>
        <w:rPr>
          <w:rFonts w:ascii="HGP明朝B" w:eastAsia="HGP明朝B"/>
        </w:rPr>
      </w:pPr>
    </w:p>
    <w:tbl>
      <w:tblPr>
        <w:tblStyle w:val="ab"/>
        <w:tblW w:w="8616" w:type="dxa"/>
        <w:tblLook w:val="04A0" w:firstRow="1" w:lastRow="0" w:firstColumn="1" w:lastColumn="0" w:noHBand="0" w:noVBand="1"/>
      </w:tblPr>
      <w:tblGrid>
        <w:gridCol w:w="8616"/>
      </w:tblGrid>
      <w:tr w:rsidR="00DF157C" w:rsidTr="00DF157C">
        <w:tc>
          <w:tcPr>
            <w:tcW w:w="8616" w:type="dxa"/>
          </w:tcPr>
          <w:p w:rsidR="00DF157C" w:rsidRPr="002B48FF" w:rsidRDefault="002B48FF" w:rsidP="00CF6305">
            <w:pPr>
              <w:rPr>
                <w:rFonts w:ascii="HGP明朝B" w:eastAsia="HGP明朝B"/>
                <w:b/>
                <w:bCs/>
              </w:rPr>
            </w:pPr>
            <w:r>
              <w:rPr>
                <w:rFonts w:ascii="HGP明朝B" w:eastAsia="HGP明朝B" w:hint="eastAsia"/>
                <w:b/>
                <w:bCs/>
              </w:rPr>
              <w:t>提出者</w:t>
            </w:r>
            <w:r w:rsidRPr="002B48FF">
              <w:rPr>
                <w:rFonts w:ascii="HGP明朝B" w:eastAsia="HGP明朝B" w:hint="eastAsia"/>
                <w:b/>
                <w:bCs/>
              </w:rPr>
              <w:t>氏名：　　　　　　　　　　　　　　　　　メールアドレス：</w:t>
            </w:r>
          </w:p>
        </w:tc>
      </w:tr>
      <w:tr w:rsidR="00DF157C" w:rsidTr="00DF157C">
        <w:tc>
          <w:tcPr>
            <w:tcW w:w="8616" w:type="dxa"/>
          </w:tcPr>
          <w:p w:rsidR="00DF157C" w:rsidRPr="002B48FF" w:rsidRDefault="002B48FF" w:rsidP="00CF6305">
            <w:pPr>
              <w:rPr>
                <w:rFonts w:ascii="HGP明朝B" w:eastAsia="HGP明朝B"/>
                <w:b/>
                <w:bCs/>
              </w:rPr>
            </w:pPr>
            <w:r w:rsidRPr="002B48FF">
              <w:rPr>
                <w:rFonts w:ascii="HGP明朝B" w:eastAsia="HGP明朝B" w:hint="eastAsia"/>
                <w:b/>
                <w:bCs/>
              </w:rPr>
              <w:t>所属施設：　　　　　　　　　　　　　　　　　　　　　電話番号：</w:t>
            </w:r>
          </w:p>
        </w:tc>
      </w:tr>
      <w:tr w:rsidR="00DF157C" w:rsidTr="00DF157C">
        <w:tc>
          <w:tcPr>
            <w:tcW w:w="8616" w:type="dxa"/>
          </w:tcPr>
          <w:tbl>
            <w:tblPr>
              <w:tblStyle w:val="ab"/>
              <w:tblW w:w="8390" w:type="dxa"/>
              <w:tblLook w:val="04A0" w:firstRow="1" w:lastRow="0" w:firstColumn="1" w:lastColumn="0" w:noHBand="0" w:noVBand="1"/>
            </w:tblPr>
            <w:tblGrid>
              <w:gridCol w:w="1860"/>
              <w:gridCol w:w="4394"/>
              <w:gridCol w:w="2136"/>
            </w:tblGrid>
            <w:tr w:rsidR="00DF157C" w:rsidRPr="00D320B8" w:rsidTr="00554875">
              <w:tc>
                <w:tcPr>
                  <w:tcW w:w="1860" w:type="dxa"/>
                </w:tcPr>
                <w:p w:rsidR="00DF157C" w:rsidRPr="00D320B8" w:rsidRDefault="00DF157C" w:rsidP="00CF6305">
                  <w:pPr>
                    <w:rPr>
                      <w:rFonts w:asciiTheme="minorEastAsia" w:eastAsiaTheme="minorEastAsia" w:hAnsiTheme="minorEastAsia"/>
                    </w:rPr>
                  </w:pPr>
                </w:p>
              </w:tc>
              <w:tc>
                <w:tcPr>
                  <w:tcW w:w="4394" w:type="dxa"/>
                </w:tcPr>
                <w:p w:rsidR="00DF157C" w:rsidRPr="00D320B8" w:rsidRDefault="00DF157C" w:rsidP="00CF6305">
                  <w:pPr>
                    <w:rPr>
                      <w:rFonts w:asciiTheme="minorEastAsia" w:eastAsiaTheme="minorEastAsia" w:hAnsiTheme="minorEastAsia"/>
                    </w:rPr>
                  </w:pPr>
                  <w:r w:rsidRPr="00D320B8">
                    <w:rPr>
                      <w:rFonts w:asciiTheme="minorEastAsia" w:eastAsiaTheme="minorEastAsia" w:hAnsiTheme="minorEastAsia" w:hint="eastAsia"/>
                    </w:rPr>
                    <w:t>記入欄</w:t>
                  </w:r>
                </w:p>
              </w:tc>
              <w:tc>
                <w:tcPr>
                  <w:tcW w:w="2136" w:type="dxa"/>
                </w:tcPr>
                <w:p w:rsidR="00DF157C" w:rsidRPr="00D320B8" w:rsidRDefault="00DF157C" w:rsidP="00CF6305">
                  <w:pPr>
                    <w:rPr>
                      <w:rFonts w:asciiTheme="minorEastAsia" w:eastAsiaTheme="minorEastAsia" w:hAnsiTheme="minorEastAsia"/>
                    </w:rPr>
                  </w:pPr>
                  <w:r w:rsidRPr="00D320B8">
                    <w:rPr>
                      <w:rFonts w:asciiTheme="minorEastAsia" w:eastAsiaTheme="minorEastAsia" w:hAnsiTheme="minorEastAsia" w:hint="eastAsia"/>
                    </w:rPr>
                    <w:t>例</w:t>
                  </w:r>
                </w:p>
              </w:tc>
            </w:tr>
            <w:tr w:rsidR="00DF157C" w:rsidRPr="00D320B8" w:rsidTr="00554875">
              <w:tc>
                <w:tcPr>
                  <w:tcW w:w="1860" w:type="dxa"/>
                </w:tcPr>
                <w:p w:rsidR="00DF157C" w:rsidRPr="00D320B8" w:rsidRDefault="00DF157C" w:rsidP="00CF6305">
                  <w:pPr>
                    <w:rPr>
                      <w:rFonts w:asciiTheme="minorEastAsia" w:eastAsiaTheme="minorEastAsia" w:hAnsiTheme="minorEastAsia"/>
                    </w:rPr>
                  </w:pPr>
                  <w:r w:rsidRPr="00D320B8">
                    <w:rPr>
                      <w:rFonts w:asciiTheme="minorEastAsia" w:eastAsiaTheme="minorEastAsia" w:hAnsiTheme="minorEastAsia" w:hint="eastAsia"/>
                    </w:rPr>
                    <w:t>研究テーマ</w:t>
                  </w:r>
                </w:p>
              </w:tc>
              <w:tc>
                <w:tcPr>
                  <w:tcW w:w="4394" w:type="dxa"/>
                </w:tcPr>
                <w:p w:rsidR="00DF157C" w:rsidRPr="00D320B8" w:rsidRDefault="00DF157C" w:rsidP="00CF6305">
                  <w:pPr>
                    <w:rPr>
                      <w:rFonts w:asciiTheme="minorEastAsia" w:eastAsiaTheme="minorEastAsia" w:hAnsiTheme="minorEastAsia"/>
                    </w:rPr>
                  </w:pPr>
                </w:p>
                <w:p w:rsidR="00DF157C" w:rsidRPr="00D320B8" w:rsidRDefault="00DF157C" w:rsidP="00CF6305">
                  <w:pPr>
                    <w:rPr>
                      <w:rFonts w:asciiTheme="minorEastAsia" w:eastAsiaTheme="minorEastAsia" w:hAnsiTheme="minorEastAsia"/>
                    </w:rPr>
                  </w:pPr>
                </w:p>
                <w:p w:rsidR="00DF157C" w:rsidRPr="00D320B8" w:rsidRDefault="00DF157C" w:rsidP="00CF6305">
                  <w:pPr>
                    <w:rPr>
                      <w:rFonts w:asciiTheme="minorEastAsia" w:eastAsiaTheme="minorEastAsia" w:hAnsiTheme="minorEastAsia"/>
                    </w:rPr>
                  </w:pPr>
                </w:p>
                <w:p w:rsidR="00DF157C" w:rsidRPr="00D320B8" w:rsidRDefault="00DF157C" w:rsidP="00CF6305">
                  <w:pPr>
                    <w:rPr>
                      <w:rFonts w:asciiTheme="minorEastAsia" w:eastAsiaTheme="minorEastAsia" w:hAnsiTheme="minorEastAsia"/>
                    </w:rPr>
                  </w:pPr>
                </w:p>
                <w:p w:rsidR="00DF157C" w:rsidRPr="00D320B8" w:rsidRDefault="00DF157C" w:rsidP="00CF6305">
                  <w:pPr>
                    <w:rPr>
                      <w:rFonts w:asciiTheme="minorEastAsia" w:eastAsiaTheme="minorEastAsia" w:hAnsiTheme="minorEastAsia"/>
                    </w:rPr>
                  </w:pPr>
                </w:p>
                <w:p w:rsidR="00DF157C" w:rsidRPr="00D320B8" w:rsidRDefault="00DF157C" w:rsidP="00CF6305">
                  <w:pPr>
                    <w:rPr>
                      <w:rFonts w:asciiTheme="minorEastAsia" w:eastAsiaTheme="minorEastAsia" w:hAnsiTheme="minorEastAsia"/>
                    </w:rPr>
                  </w:pPr>
                </w:p>
              </w:tc>
              <w:tc>
                <w:tcPr>
                  <w:tcW w:w="2136" w:type="dxa"/>
                </w:tcPr>
                <w:p w:rsidR="00DF157C" w:rsidRPr="00D320B8" w:rsidRDefault="00DF157C" w:rsidP="00CF6305">
                  <w:pPr>
                    <w:rPr>
                      <w:rFonts w:asciiTheme="minorEastAsia" w:eastAsiaTheme="minorEastAsia" w:hAnsiTheme="minorEastAsia"/>
                    </w:rPr>
                  </w:pPr>
                  <w:r w:rsidRPr="00D320B8">
                    <w:rPr>
                      <w:rFonts w:asciiTheme="minorEastAsia" w:eastAsiaTheme="minorEastAsia" w:hAnsiTheme="minorEastAsia" w:hint="eastAsia"/>
                    </w:rPr>
                    <w:t>抗血栓療法が鼠径部ヘルニア手術にもたらす影響についての研究</w:t>
                  </w:r>
                </w:p>
              </w:tc>
            </w:tr>
            <w:tr w:rsidR="00DF157C" w:rsidRPr="00D320B8" w:rsidTr="00554875">
              <w:tc>
                <w:tcPr>
                  <w:tcW w:w="1860" w:type="dxa"/>
                </w:tcPr>
                <w:p w:rsidR="00DF157C" w:rsidRPr="00D320B8" w:rsidRDefault="00DF157C" w:rsidP="00CF6305">
                  <w:pPr>
                    <w:rPr>
                      <w:rFonts w:asciiTheme="minorEastAsia" w:eastAsiaTheme="minorEastAsia" w:hAnsiTheme="minorEastAsia"/>
                    </w:rPr>
                  </w:pPr>
                  <w:r w:rsidRPr="00D320B8">
                    <w:rPr>
                      <w:rFonts w:asciiTheme="minorEastAsia" w:eastAsiaTheme="minorEastAsia" w:hAnsiTheme="minorEastAsia" w:hint="eastAsia"/>
                    </w:rPr>
                    <w:t>研究の目的（研究で具体的に何を知りたいのか？またそれが世に発信する価値があるのか[新規性]？などできるだけ具体的お書きください．）</w:t>
                  </w:r>
                </w:p>
              </w:tc>
              <w:tc>
                <w:tcPr>
                  <w:tcW w:w="4394" w:type="dxa"/>
                </w:tcPr>
                <w:p w:rsidR="00DF157C" w:rsidRPr="00D320B8" w:rsidRDefault="00DF157C" w:rsidP="00CF6305">
                  <w:pPr>
                    <w:rPr>
                      <w:rFonts w:asciiTheme="minorEastAsia" w:eastAsiaTheme="minorEastAsia" w:hAnsiTheme="minorEastAsia"/>
                    </w:rPr>
                  </w:pPr>
                </w:p>
                <w:p w:rsidR="00DF157C" w:rsidRPr="00D320B8" w:rsidRDefault="00DF157C" w:rsidP="00CF6305">
                  <w:pPr>
                    <w:rPr>
                      <w:rFonts w:asciiTheme="minorEastAsia" w:eastAsiaTheme="minorEastAsia" w:hAnsiTheme="minorEastAsia"/>
                    </w:rPr>
                  </w:pPr>
                </w:p>
                <w:p w:rsidR="00DF157C" w:rsidRPr="00D320B8" w:rsidRDefault="00DF157C" w:rsidP="00CF6305">
                  <w:pPr>
                    <w:rPr>
                      <w:rFonts w:asciiTheme="minorEastAsia" w:eastAsiaTheme="minorEastAsia" w:hAnsiTheme="minorEastAsia"/>
                    </w:rPr>
                  </w:pPr>
                </w:p>
                <w:p w:rsidR="00DF157C" w:rsidRPr="00D320B8" w:rsidRDefault="00DF157C" w:rsidP="00CF6305">
                  <w:pPr>
                    <w:rPr>
                      <w:rFonts w:asciiTheme="minorEastAsia" w:eastAsiaTheme="minorEastAsia" w:hAnsiTheme="minorEastAsia"/>
                    </w:rPr>
                  </w:pPr>
                </w:p>
                <w:p w:rsidR="00DF157C" w:rsidRPr="00D320B8" w:rsidRDefault="00DF157C" w:rsidP="00CF6305">
                  <w:pPr>
                    <w:rPr>
                      <w:rFonts w:asciiTheme="minorEastAsia" w:eastAsiaTheme="minorEastAsia" w:hAnsiTheme="minorEastAsia"/>
                    </w:rPr>
                  </w:pPr>
                </w:p>
                <w:p w:rsidR="00DF157C" w:rsidRPr="00D320B8" w:rsidRDefault="00DF157C" w:rsidP="00CF6305">
                  <w:pPr>
                    <w:rPr>
                      <w:rFonts w:asciiTheme="minorEastAsia" w:eastAsiaTheme="minorEastAsia" w:hAnsiTheme="minorEastAsia"/>
                    </w:rPr>
                  </w:pPr>
                </w:p>
              </w:tc>
              <w:tc>
                <w:tcPr>
                  <w:tcW w:w="2136" w:type="dxa"/>
                </w:tcPr>
                <w:p w:rsidR="00DF157C" w:rsidRPr="00D320B8" w:rsidRDefault="00DF157C" w:rsidP="00CF6305">
                  <w:pPr>
                    <w:rPr>
                      <w:rFonts w:asciiTheme="minorEastAsia" w:eastAsiaTheme="minorEastAsia" w:hAnsiTheme="minorEastAsia"/>
                    </w:rPr>
                  </w:pPr>
                  <w:r w:rsidRPr="00D320B8">
                    <w:rPr>
                      <w:rFonts w:asciiTheme="minorEastAsia" w:eastAsiaTheme="minorEastAsia" w:hAnsiTheme="minorEastAsia" w:hint="eastAsia"/>
                    </w:rPr>
                    <w:t>抗血栓療法と手術成績の関連の報告は多々あるが，抗血小板療法，抗凝固療法，あるいはその継続，置換，休止などの細分化された状況下でみた成績報告は極めて少ない．また，</w:t>
                  </w:r>
                  <w:r w:rsidR="00554875">
                    <w:rPr>
                      <w:rFonts w:asciiTheme="minorEastAsia" w:eastAsiaTheme="minorEastAsia" w:hAnsiTheme="minorEastAsia" w:hint="eastAsia"/>
                    </w:rPr>
                    <w:t>多施設間での</w:t>
                  </w:r>
                  <w:r w:rsidRPr="00D320B8">
                    <w:rPr>
                      <w:rFonts w:asciiTheme="minorEastAsia" w:eastAsiaTheme="minorEastAsia" w:hAnsiTheme="minorEastAsia" w:hint="eastAsia"/>
                    </w:rPr>
                    <w:t>h</w:t>
                  </w:r>
                  <w:r w:rsidRPr="00D320B8">
                    <w:rPr>
                      <w:rFonts w:asciiTheme="minorEastAsia" w:eastAsiaTheme="minorEastAsia" w:hAnsiTheme="minorEastAsia"/>
                    </w:rPr>
                    <w:t>igh volume</w:t>
                  </w:r>
                  <w:r w:rsidRPr="00D320B8">
                    <w:rPr>
                      <w:rFonts w:asciiTheme="minorEastAsia" w:eastAsiaTheme="minorEastAsia" w:hAnsiTheme="minorEastAsia" w:hint="eastAsia"/>
                    </w:rPr>
                    <w:t>なデータでの報告は皆無に等しいため，報告の意義があると考える．</w:t>
                  </w:r>
                </w:p>
              </w:tc>
            </w:tr>
            <w:tr w:rsidR="00DF157C" w:rsidRPr="00D320B8" w:rsidTr="00554875">
              <w:trPr>
                <w:trHeight w:val="841"/>
              </w:trPr>
              <w:tc>
                <w:tcPr>
                  <w:tcW w:w="1860" w:type="dxa"/>
                </w:tcPr>
                <w:p w:rsidR="00DF157C" w:rsidRPr="00D320B8" w:rsidRDefault="00DF157C" w:rsidP="00CF6305">
                  <w:pPr>
                    <w:rPr>
                      <w:rFonts w:asciiTheme="minorEastAsia" w:eastAsiaTheme="minorEastAsia" w:hAnsiTheme="minorEastAsia"/>
                    </w:rPr>
                  </w:pPr>
                  <w:r w:rsidRPr="00D320B8">
                    <w:rPr>
                      <w:rFonts w:asciiTheme="minorEastAsia" w:eastAsiaTheme="minorEastAsia" w:hAnsiTheme="minorEastAsia" w:hint="eastAsia"/>
                    </w:rPr>
                    <w:t>研究のデザイン</w:t>
                  </w:r>
                </w:p>
                <w:p w:rsidR="00DF157C" w:rsidRPr="00D320B8" w:rsidRDefault="00DF157C" w:rsidP="00CF6305">
                  <w:pPr>
                    <w:rPr>
                      <w:rFonts w:asciiTheme="minorEastAsia" w:eastAsiaTheme="minorEastAsia" w:hAnsiTheme="minorEastAsia"/>
                    </w:rPr>
                  </w:pPr>
                  <w:r w:rsidRPr="00D320B8">
                    <w:rPr>
                      <w:rFonts w:asciiTheme="minorEastAsia" w:eastAsiaTheme="minorEastAsia" w:hAnsiTheme="minorEastAsia" w:hint="eastAsia"/>
                    </w:rPr>
                    <w:t>（フローチャートがあればより望ましいです）</w:t>
                  </w:r>
                </w:p>
              </w:tc>
              <w:tc>
                <w:tcPr>
                  <w:tcW w:w="4394" w:type="dxa"/>
                </w:tcPr>
                <w:p w:rsidR="00DF157C" w:rsidRPr="00D320B8" w:rsidRDefault="00DF157C" w:rsidP="00CF6305">
                  <w:pPr>
                    <w:rPr>
                      <w:rFonts w:asciiTheme="minorEastAsia" w:eastAsiaTheme="minorEastAsia" w:hAnsiTheme="minorEastAsia"/>
                    </w:rPr>
                  </w:pPr>
                </w:p>
                <w:p w:rsidR="00DF157C" w:rsidRPr="00D320B8" w:rsidRDefault="00DF157C" w:rsidP="00CF6305">
                  <w:pPr>
                    <w:rPr>
                      <w:rFonts w:asciiTheme="minorEastAsia" w:eastAsiaTheme="minorEastAsia" w:hAnsiTheme="minorEastAsia"/>
                    </w:rPr>
                  </w:pPr>
                </w:p>
                <w:p w:rsidR="00DF157C" w:rsidRPr="00D320B8" w:rsidRDefault="00DF157C" w:rsidP="00CF6305">
                  <w:pPr>
                    <w:rPr>
                      <w:rFonts w:asciiTheme="minorEastAsia" w:eastAsiaTheme="minorEastAsia" w:hAnsiTheme="minorEastAsia"/>
                    </w:rPr>
                  </w:pPr>
                </w:p>
                <w:p w:rsidR="00DF157C" w:rsidRPr="00D320B8" w:rsidRDefault="00DF157C" w:rsidP="00CF6305">
                  <w:pPr>
                    <w:rPr>
                      <w:rFonts w:asciiTheme="minorEastAsia" w:eastAsiaTheme="minorEastAsia" w:hAnsiTheme="minorEastAsia"/>
                    </w:rPr>
                  </w:pPr>
                </w:p>
                <w:p w:rsidR="00DF157C" w:rsidRPr="00D320B8" w:rsidRDefault="00DF157C" w:rsidP="00CF6305">
                  <w:pPr>
                    <w:rPr>
                      <w:rFonts w:asciiTheme="minorEastAsia" w:eastAsiaTheme="minorEastAsia" w:hAnsiTheme="minorEastAsia"/>
                    </w:rPr>
                  </w:pPr>
                </w:p>
                <w:p w:rsidR="00DF157C" w:rsidRPr="00D320B8" w:rsidRDefault="00DF157C" w:rsidP="00CF6305">
                  <w:pPr>
                    <w:rPr>
                      <w:rFonts w:asciiTheme="minorEastAsia" w:eastAsiaTheme="minorEastAsia" w:hAnsiTheme="minorEastAsia"/>
                    </w:rPr>
                  </w:pPr>
                </w:p>
              </w:tc>
              <w:tc>
                <w:tcPr>
                  <w:tcW w:w="2136" w:type="dxa"/>
                </w:tcPr>
                <w:p w:rsidR="00DF157C" w:rsidRPr="00D320B8" w:rsidRDefault="00DF157C" w:rsidP="00CF6305">
                  <w:pPr>
                    <w:rPr>
                      <w:rFonts w:asciiTheme="minorEastAsia" w:eastAsiaTheme="minorEastAsia" w:hAnsiTheme="minorEastAsia"/>
                    </w:rPr>
                  </w:pPr>
                  <w:r w:rsidRPr="00D320B8">
                    <w:rPr>
                      <w:rFonts w:asciiTheme="minorEastAsia" w:eastAsiaTheme="minorEastAsia" w:hAnsiTheme="minorEastAsia" w:hint="eastAsia"/>
                    </w:rPr>
                    <w:t>抗血栓療法下鼠径部ヘルニア患者の詳細な状況（継続，置換，休止など）でみた合併症（再発含む）の診療録からの解析（多施設共同調査）．</w:t>
                  </w:r>
                </w:p>
                <w:p w:rsidR="00DF157C" w:rsidRPr="00D320B8" w:rsidRDefault="00DF157C" w:rsidP="00CF6305">
                  <w:pPr>
                    <w:rPr>
                      <w:rFonts w:asciiTheme="minorEastAsia" w:eastAsiaTheme="minorEastAsia" w:hAnsiTheme="minorEastAsia"/>
                    </w:rPr>
                  </w:pPr>
                  <w:r w:rsidRPr="00D320B8">
                    <w:rPr>
                      <w:rFonts w:asciiTheme="minorEastAsia" w:eastAsiaTheme="minorEastAsia" w:hAnsiTheme="minorEastAsia" w:hint="eastAsia"/>
                    </w:rPr>
                    <w:t>同時期に行われた非抗血栓療法患者との傾向スコアマッチングを用いた手術成績の比較検討</w:t>
                  </w:r>
                </w:p>
              </w:tc>
            </w:tr>
          </w:tbl>
          <w:p w:rsidR="00DF157C" w:rsidRPr="00F53389" w:rsidRDefault="00DF157C" w:rsidP="00CF6305">
            <w:pPr>
              <w:rPr>
                <w:rFonts w:ascii="HGP明朝B" w:eastAsia="HGP明朝B"/>
              </w:rPr>
            </w:pPr>
          </w:p>
        </w:tc>
      </w:tr>
    </w:tbl>
    <w:p w:rsidR="00AD3098" w:rsidRDefault="00AD3098" w:rsidP="00932CF9">
      <w:pPr>
        <w:ind w:right="840"/>
      </w:pPr>
    </w:p>
    <w:sectPr w:rsidR="00AD309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4797" w:rsidRDefault="00A34797" w:rsidP="0010146B">
      <w:r>
        <w:separator/>
      </w:r>
    </w:p>
  </w:endnote>
  <w:endnote w:type="continuationSeparator" w:id="0">
    <w:p w:rsidR="00A34797" w:rsidRDefault="00A34797" w:rsidP="00101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Osaka">
    <w:altName w:val="ＭＳ Ｐ明朝"/>
    <w:charset w:val="80"/>
    <w:family w:val="auto"/>
    <w:pitch w:val="variable"/>
    <w:sig w:usb0="00000000" w:usb1="00000000" w:usb2="07040001" w:usb3="00000000" w:csb0="00020000" w:csb1="00000000"/>
  </w:font>
  <w:font w:name="HGP明朝B">
    <w:altName w:val="游ゴシック"/>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4797" w:rsidRDefault="00A34797" w:rsidP="0010146B">
      <w:r>
        <w:separator/>
      </w:r>
    </w:p>
  </w:footnote>
  <w:footnote w:type="continuationSeparator" w:id="0">
    <w:p w:rsidR="00A34797" w:rsidRDefault="00A34797" w:rsidP="00101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641A"/>
    <w:multiLevelType w:val="hybridMultilevel"/>
    <w:tmpl w:val="60E00466"/>
    <w:lvl w:ilvl="0" w:tplc="3E26B71C">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4D34967"/>
    <w:multiLevelType w:val="hybridMultilevel"/>
    <w:tmpl w:val="69C409EA"/>
    <w:lvl w:ilvl="0" w:tplc="38ECFD0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7E4770D"/>
    <w:multiLevelType w:val="hybridMultilevel"/>
    <w:tmpl w:val="A13C1F4A"/>
    <w:lvl w:ilvl="0" w:tplc="CEB0F350">
      <w:start w:val="1"/>
      <w:numFmt w:val="decimal"/>
      <w:lvlText w:val="(%1)"/>
      <w:lvlJc w:val="left"/>
      <w:pPr>
        <w:ind w:left="420" w:hanging="420"/>
      </w:pPr>
    </w:lvl>
    <w:lvl w:ilvl="1" w:tplc="FEFA70D4">
      <w:start w:val="1"/>
      <w:numFmt w:val="lowerLetter"/>
      <w:lvlText w:val="%2."/>
      <w:lvlJc w:val="left"/>
      <w:pPr>
        <w:ind w:left="840" w:hanging="420"/>
      </w:pPr>
    </w:lvl>
    <w:lvl w:ilvl="2" w:tplc="D9F0825A">
      <w:start w:val="1"/>
      <w:numFmt w:val="lowerRoman"/>
      <w:lvlText w:val="%3."/>
      <w:lvlJc w:val="right"/>
      <w:pPr>
        <w:ind w:left="1260" w:hanging="420"/>
      </w:pPr>
    </w:lvl>
    <w:lvl w:ilvl="3" w:tplc="1A382F08">
      <w:start w:val="1"/>
      <w:numFmt w:val="decimal"/>
      <w:lvlText w:val="%4."/>
      <w:lvlJc w:val="left"/>
      <w:pPr>
        <w:ind w:left="1680" w:hanging="420"/>
      </w:pPr>
    </w:lvl>
    <w:lvl w:ilvl="4" w:tplc="9A8A284C">
      <w:start w:val="1"/>
      <w:numFmt w:val="lowerLetter"/>
      <w:lvlText w:val="%5."/>
      <w:lvlJc w:val="left"/>
      <w:pPr>
        <w:ind w:left="2100" w:hanging="420"/>
      </w:pPr>
    </w:lvl>
    <w:lvl w:ilvl="5" w:tplc="6128CE20">
      <w:start w:val="1"/>
      <w:numFmt w:val="lowerRoman"/>
      <w:lvlText w:val="%6."/>
      <w:lvlJc w:val="right"/>
      <w:pPr>
        <w:ind w:left="2520" w:hanging="420"/>
      </w:pPr>
    </w:lvl>
    <w:lvl w:ilvl="6" w:tplc="5BFEB1BA">
      <w:start w:val="1"/>
      <w:numFmt w:val="decimal"/>
      <w:lvlText w:val="%7."/>
      <w:lvlJc w:val="left"/>
      <w:pPr>
        <w:ind w:left="2940" w:hanging="420"/>
      </w:pPr>
    </w:lvl>
    <w:lvl w:ilvl="7" w:tplc="BD8C2310">
      <w:start w:val="1"/>
      <w:numFmt w:val="lowerLetter"/>
      <w:lvlText w:val="%8."/>
      <w:lvlJc w:val="left"/>
      <w:pPr>
        <w:ind w:left="3360" w:hanging="420"/>
      </w:pPr>
    </w:lvl>
    <w:lvl w:ilvl="8" w:tplc="87E8715C">
      <w:start w:val="1"/>
      <w:numFmt w:val="lowerRoman"/>
      <w:lvlText w:val="%9."/>
      <w:lvlJc w:val="right"/>
      <w:pPr>
        <w:ind w:left="3780" w:hanging="420"/>
      </w:pPr>
    </w:lvl>
  </w:abstractNum>
  <w:abstractNum w:abstractNumId="3" w15:restartNumberingAfterBreak="0">
    <w:nsid w:val="70860573"/>
    <w:multiLevelType w:val="hybridMultilevel"/>
    <w:tmpl w:val="B546E3A0"/>
    <w:lvl w:ilvl="0" w:tplc="771CE960">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0265546">
    <w:abstractNumId w:val="3"/>
  </w:num>
  <w:num w:numId="2" w16cid:durableId="6304002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70652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39235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3C"/>
    <w:rsid w:val="00001432"/>
    <w:rsid w:val="00033CE1"/>
    <w:rsid w:val="00091040"/>
    <w:rsid w:val="00093735"/>
    <w:rsid w:val="0010146B"/>
    <w:rsid w:val="001673A6"/>
    <w:rsid w:val="001941E2"/>
    <w:rsid w:val="001A12E6"/>
    <w:rsid w:val="00232F9D"/>
    <w:rsid w:val="00244FBD"/>
    <w:rsid w:val="002B48FF"/>
    <w:rsid w:val="00311A70"/>
    <w:rsid w:val="00353EC2"/>
    <w:rsid w:val="00374467"/>
    <w:rsid w:val="003949E4"/>
    <w:rsid w:val="004646F9"/>
    <w:rsid w:val="0048503C"/>
    <w:rsid w:val="0049642F"/>
    <w:rsid w:val="0049786C"/>
    <w:rsid w:val="004E1016"/>
    <w:rsid w:val="00554875"/>
    <w:rsid w:val="005C7469"/>
    <w:rsid w:val="005F1D80"/>
    <w:rsid w:val="00603E02"/>
    <w:rsid w:val="006624EB"/>
    <w:rsid w:val="00671D57"/>
    <w:rsid w:val="00722777"/>
    <w:rsid w:val="00764DEB"/>
    <w:rsid w:val="00765209"/>
    <w:rsid w:val="007968AC"/>
    <w:rsid w:val="00807C6C"/>
    <w:rsid w:val="0089707A"/>
    <w:rsid w:val="008A3577"/>
    <w:rsid w:val="008C57A6"/>
    <w:rsid w:val="008E577C"/>
    <w:rsid w:val="00932CF9"/>
    <w:rsid w:val="00A34268"/>
    <w:rsid w:val="00A34797"/>
    <w:rsid w:val="00A813CC"/>
    <w:rsid w:val="00AD3098"/>
    <w:rsid w:val="00B54749"/>
    <w:rsid w:val="00BE5D0D"/>
    <w:rsid w:val="00C67EDE"/>
    <w:rsid w:val="00CA1421"/>
    <w:rsid w:val="00CE4A63"/>
    <w:rsid w:val="00CF4CD0"/>
    <w:rsid w:val="00CF6305"/>
    <w:rsid w:val="00D21EA8"/>
    <w:rsid w:val="00DE1417"/>
    <w:rsid w:val="00DF157C"/>
    <w:rsid w:val="00E046ED"/>
    <w:rsid w:val="00E75715"/>
    <w:rsid w:val="00EA7615"/>
    <w:rsid w:val="00F50257"/>
    <w:rsid w:val="00FC4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565142"/>
  <w15:chartTrackingRefBased/>
  <w15:docId w15:val="{0E401B41-AE10-4243-8619-ADB82E1D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57A6"/>
    <w:pPr>
      <w:ind w:leftChars="400" w:left="840"/>
    </w:pPr>
  </w:style>
  <w:style w:type="paragraph" w:styleId="a4">
    <w:name w:val="header"/>
    <w:basedOn w:val="a"/>
    <w:link w:val="a5"/>
    <w:uiPriority w:val="99"/>
    <w:unhideWhenUsed/>
    <w:rsid w:val="0010146B"/>
    <w:pPr>
      <w:tabs>
        <w:tab w:val="center" w:pos="4252"/>
        <w:tab w:val="right" w:pos="8504"/>
      </w:tabs>
      <w:snapToGrid w:val="0"/>
    </w:pPr>
  </w:style>
  <w:style w:type="character" w:customStyle="1" w:styleId="a5">
    <w:name w:val="ヘッダー (文字)"/>
    <w:basedOn w:val="a0"/>
    <w:link w:val="a4"/>
    <w:uiPriority w:val="99"/>
    <w:rsid w:val="0010146B"/>
  </w:style>
  <w:style w:type="paragraph" w:styleId="a6">
    <w:name w:val="footer"/>
    <w:basedOn w:val="a"/>
    <w:link w:val="a7"/>
    <w:uiPriority w:val="99"/>
    <w:unhideWhenUsed/>
    <w:rsid w:val="0010146B"/>
    <w:pPr>
      <w:tabs>
        <w:tab w:val="center" w:pos="4252"/>
        <w:tab w:val="right" w:pos="8504"/>
      </w:tabs>
      <w:snapToGrid w:val="0"/>
    </w:pPr>
  </w:style>
  <w:style w:type="character" w:customStyle="1" w:styleId="a7">
    <w:name w:val="フッター (文字)"/>
    <w:basedOn w:val="a0"/>
    <w:link w:val="a6"/>
    <w:uiPriority w:val="99"/>
    <w:rsid w:val="0010146B"/>
  </w:style>
  <w:style w:type="paragraph" w:styleId="a8">
    <w:name w:val="Date"/>
    <w:basedOn w:val="a"/>
    <w:next w:val="a"/>
    <w:link w:val="a9"/>
    <w:rsid w:val="00A813CC"/>
    <w:rPr>
      <w:rFonts w:ascii="Century" w:eastAsia="ＭＳ 明朝" w:hAnsi="Century" w:cs="Times New Roman"/>
      <w:sz w:val="24"/>
      <w:szCs w:val="24"/>
    </w:rPr>
  </w:style>
  <w:style w:type="character" w:customStyle="1" w:styleId="a9">
    <w:name w:val="日付 (文字)"/>
    <w:basedOn w:val="a0"/>
    <w:link w:val="a8"/>
    <w:rsid w:val="00A813CC"/>
    <w:rPr>
      <w:rFonts w:ascii="Century" w:eastAsia="ＭＳ 明朝" w:hAnsi="Century" w:cs="Times New Roman"/>
      <w:sz w:val="24"/>
      <w:szCs w:val="24"/>
    </w:rPr>
  </w:style>
  <w:style w:type="character" w:styleId="aa">
    <w:name w:val="Hyperlink"/>
    <w:rsid w:val="00A813CC"/>
    <w:rPr>
      <w:color w:val="0000FF"/>
      <w:u w:val="single"/>
    </w:rPr>
  </w:style>
  <w:style w:type="table" w:styleId="ab">
    <w:name w:val="Table Grid"/>
    <w:basedOn w:val="a1"/>
    <w:uiPriority w:val="39"/>
    <w:rsid w:val="00A813CC"/>
    <w:rPr>
      <w:rFonts w:ascii="Century" w:eastAsia="Osaka"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5548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85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諏訪 勝仁</dc:creator>
  <cp:keywords/>
  <dc:description/>
  <cp:lastModifiedBy>研究室 外科</cp:lastModifiedBy>
  <cp:revision>1</cp:revision>
  <dcterms:created xsi:type="dcterms:W3CDTF">2026-03-04T06:42:00Z</dcterms:created>
  <dcterms:modified xsi:type="dcterms:W3CDTF">2026-03-04T06:42:00Z</dcterms:modified>
</cp:coreProperties>
</file>